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1F7" w:rsidRPr="00A4645C" w:rsidP="002701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ПОСТАНОВЛЕНИЕ</w:t>
      </w:r>
    </w:p>
    <w:p w:rsidR="002701F7" w:rsidRPr="00A4645C" w:rsidP="002701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2701F7" w:rsidRPr="00A4645C" w:rsidP="0027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RPr="00A4645C" w:rsidP="0027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г.Ханты-Мансийск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F35E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 сентября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885E02" w:rsidRPr="00A4645C" w:rsidP="0027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5E02" w:rsidRPr="00A4645C" w:rsidP="00841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1021F0" w:rsidRPr="00A4645C" w:rsidP="00885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RPr="00A4645C" w:rsidP="002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</w:p>
    <w:p w:rsidR="00AC63B9" w:rsidRPr="00AC63B9" w:rsidP="002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C6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701F7" w:rsidRPr="00A4645C" w:rsidP="002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дело об администрати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вном правонарушении №5-</w:t>
      </w:r>
      <w:r w:rsidRPr="00A4645C" w:rsid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1088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возбужденное по ч.1 ст.20.35 КоАП РФ в отношении должностного лица –</w:t>
      </w:r>
      <w:r w:rsidRPr="00A4645C" w:rsidR="00841012">
        <w:rPr>
          <w:sz w:val="26"/>
          <w:szCs w:val="26"/>
        </w:rPr>
        <w:t xml:space="preserve"> 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главного врача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 w:rsidR="00841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Сулейманова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М.Ю.***</w:t>
      </w:r>
      <w:r w:rsidRPr="00A4645C" w:rsidR="00102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сведений о привлечении к административной ответственности не представлено, </w:t>
      </w:r>
    </w:p>
    <w:p w:rsidR="002701F7" w:rsidRPr="00A4645C" w:rsidP="0027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01F7" w:rsidP="0027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B1CD6" w:rsidRPr="00A4645C" w:rsidP="00270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11AB" w:rsidP="0096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ходе прокурорской проверки 13.02.2024 с привлечением специалистов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фельдшерско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акушерского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</w:t>
      </w:r>
      <w:r w:rsidR="00024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расположенного по адресу: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было установлено, </w:t>
      </w: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главным врачом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4B1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Сулейманов М.Ю.</w:t>
      </w:r>
      <w:r w:rsidRPr="00151F0E" w:rsidR="00151F0E">
        <w:t xml:space="preserve"> 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к антитеррористической защищенности фельдшерско-акушерского пункта</w:t>
      </w:r>
      <w:r w:rsidR="00024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расположенного по адресу: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утвержденные</w:t>
      </w:r>
      <w:r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постановлением Правительства РФ от 13.01.2017 № 8 «Об утверждении требований к антитеррористической защищенности объектов 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</w:t>
      </w:r>
      <w:r w:rsidRPr="00151F0E" w:rsidR="00151F0E">
        <w:t xml:space="preserve"> 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формы паспорта безопасности этих объектов (территорий), 4 категория</w:t>
      </w:r>
      <w:r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безопасности отсутствовал на объекте)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соблюдаются не в полном объеме, а именно:</w:t>
      </w:r>
    </w:p>
    <w:p w:rsidR="00151F0E" w:rsidRPr="00151F0E" w:rsidP="0015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нарушение п. 16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ния не предоставлены документы: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должностных лиц, ответственн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за проведение мероприятий по антитеррористической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защищенности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объекта (территории);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обеспечении контрол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за выполнением мероприятий по антитеррористической защищенности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объекта (территории);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обеспечении информационной безопасности, разработки и реализации мер, исключающих несанкционированный доступ к информационным ресурсам объекта (территории); об установлении порядка работы со служебной информацией ограниченного распространения»; об ограничении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 об определении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усилению; об обеспечении надлежащего хранения и использования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 об организации и осуществления контроля за обеспечением установленного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порядка работы со служебной информацией ограниченного 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 о поддержании в исправном состоянии инженерно-технических средств и оснащение бесперебойной и устойчивой связью объекта (территории); об организации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терроризму; о своевременном выявлении и немедленном доведении информации об угрозе совершения террористического акта или о его совершении до территориального органа безопасности,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(территории); о подготовки и переподготовки должностных лиц (работников) по вопросам работы со служебной информацией ограниченного распространения (предоставлен только договор по обучению сотрудников от 19.04.2022 с ЧОУ ДО ХМАО - Югры «Центр охраны труда», подтверждающие документы отсутствуют, приказ); о разработке порядка эвакуации работников объекта (территории), а также посетителей (пациентов) в случае получения информации об угрозе совершения террористического акта либо о его совершении; о проведении учений, тренировок по безопасной и своевременной эвакуации работников и посетителей (пациентов) объекта (территории) из зданий (сооружений), отсутствует приказ, утвержденный график, отчет о проведении учебной тренировке; о разработке порядка действий работников объекта (территории) при получении подозрительных почтовых отправлений»; о своевременном оповещении работников и посетителей (пациентов) объекта (территории) о безопасной и беспрепятственной эвакуации из зданий (сооружений), обеспечение технических возможностей эвакуации».</w:t>
      </w:r>
    </w:p>
    <w:p w:rsidR="00151F0E" w:rsidRPr="00151F0E" w:rsidP="0015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нарушение п. 25 не предоставлены подтверждающие документы проведения плановой проверки антитеррористической защищенности объекта (территории) в соответствии с планом-графиком проверок, утверждаемым руководителем органа (организации), являющегося правообладателем объекта (территории).</w:t>
      </w:r>
    </w:p>
    <w:p w:rsidR="004B1CD6" w:rsidP="0015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риказ «Об утверждении инструкций по действиям персонала и посетителей при угрозе совершения террористического акта на объектах (территориях)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51F0E"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16.01.2020 № 3 на месте не выполняется, на объекте инструкции, журналы отсутствуют</w:t>
      </w:r>
      <w:r w:rsidR="00151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D10CB" w:rsidRPr="007D10CB" w:rsidP="007D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приказом «Об организации охраны, пропускного и 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внутриобъектового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режи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 в зданиях и на территории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11.11.2021 № 80 не выполняются пункты 4.1, 4.2, 4.3, 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4.4.,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4.9 (система видеонаблюдения, СКУД - отсутствует).</w:t>
      </w:r>
    </w:p>
    <w:p w:rsidR="004B1CD6" w:rsidRPr="00A4645C" w:rsidP="007D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п.«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7D1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п. 16 Требования на объекте система видеонаблюдения отсутствует.</w:t>
      </w:r>
    </w:p>
    <w:p w:rsidR="00FA5FAF" w:rsidRPr="00A4645C" w:rsidP="006D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Сулейманов М.Ю</w:t>
      </w:r>
      <w:r w:rsidRPr="00A4645C" w:rsidR="009611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судебное заседание</w:t>
      </w:r>
      <w:r w:rsidRPr="00A4645C" w:rsidR="002701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явился, о месте и времени судебного заседания извещен надлежащим образом, об отложении судебного заседания </w:t>
      </w:r>
      <w:r w:rsidRPr="00A4645C" w:rsidR="00885E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 своём участии в судебном заседании </w:t>
      </w:r>
      <w:r w:rsidRPr="00A4645C" w:rsidR="001E58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ходатайствовал.</w:t>
      </w:r>
    </w:p>
    <w:p w:rsidR="001E5880" w:rsidRPr="00A4645C" w:rsidP="006D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A4645C" w:rsid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Сулейманов</w:t>
      </w:r>
      <w:r w:rsid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4645C" w:rsid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М.Ю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C63B9" w:rsidRPr="00AC63B9" w:rsidP="00AC6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C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просила привлечь Сулейманова М.Ю., к административной ответственности по ч.1 ст.20.35 КоАП РФ, поддержав доводы постановления о возбуждении производства по делу об административном правонарушении от 11.05.2023.</w:t>
      </w:r>
    </w:p>
    <w:p w:rsidR="002701F7" w:rsidRPr="00AC63B9" w:rsidP="00AC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3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прокурора, изучив и проанализировав письменные материалы дела, мировой судья пришел к следующему.</w:t>
      </w:r>
    </w:p>
    <w:p w:rsidR="002701F7" w:rsidRPr="00A4645C" w:rsidP="00270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первой ст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атьи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20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.35 </w:t>
      </w:r>
      <w:r w:rsidRPr="00A4645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</w:t>
      </w:r>
      <w:hyperlink w:anchor="sub_11151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11.15.1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2030" w:history="1">
        <w:r w:rsidRPr="00A4645C">
          <w:rPr>
            <w:rFonts w:ascii="Times New Roman" w:hAnsi="Times New Roman" w:cs="Times New Roman"/>
            <w:color w:val="000000" w:themeColor="text1"/>
            <w:sz w:val="26"/>
            <w:szCs w:val="26"/>
          </w:rPr>
          <w:t>20.30</w:t>
        </w:r>
      </w:hyperlink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если эти действия не содержат признаков уголовно наказуемого деяния.</w:t>
      </w:r>
    </w:p>
    <w:p w:rsidR="001E5880" w:rsidRPr="00A4645C" w:rsidP="001E58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4645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Согласно </w:t>
      </w:r>
      <w:hyperlink r:id="rId4" w:anchor="/document/12145408/entry/2" w:history="1">
        <w:r w:rsidRPr="00A4645C">
          <w:rPr>
            <w:rFonts w:eastAsiaTheme="minorHAnsi"/>
            <w:color w:val="000000" w:themeColor="text1"/>
            <w:sz w:val="26"/>
            <w:szCs w:val="26"/>
            <w:shd w:val="clear" w:color="auto" w:fill="FFFFFF"/>
            <w:lang w:eastAsia="en-US"/>
          </w:rPr>
          <w:t>ст.2</w:t>
        </w:r>
      </w:hyperlink>
      <w:r w:rsidRPr="00A4645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 Федерального закона от 06.03.2006 №35-ФЗ «О противодействии терроризму», противодействие терроризму в Российской Федерации основывается на принципах обеспечения и защиты основных прав и свобод человека и гражданина; приоритета мер предупреждения терроризма.</w:t>
      </w:r>
    </w:p>
    <w:p w:rsidR="001E5880" w:rsidRPr="00A4645C" w:rsidP="001E58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4645C">
        <w:rPr>
          <w:color w:val="000000" w:themeColor="text1"/>
          <w:sz w:val="26"/>
          <w:szCs w:val="26"/>
          <w:shd w:val="clear" w:color="auto" w:fill="FFFFFF"/>
        </w:rPr>
        <w:t>В соответствии с пунктом 4 части 2 статьи 5 Федерального закона от 06.03.2006 №35-ФЗ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1E5880" w:rsidRPr="00A4645C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реализации вышеуказанной нормы закона </w:t>
      </w:r>
      <w:hyperlink r:id="rId4" w:anchor="/document/70887294/entry/0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постановлением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Правительства Российской Федерации от 13.01.2017 №8 утверждены «Требования к антитеррористической защищенности объектов (территорий) Министерства здравоохранения РФ и объектов (территорий), относящихся к сфере деятельности Министерства здравоохранения РФ, и формы паспорта безопасности этих объектов (территорий)» (далее - Требования).</w:t>
      </w:r>
    </w:p>
    <w:p w:rsidR="001E5880" w:rsidRPr="00A4645C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силу п.4 Требований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1E5880" w:rsidRPr="00A4645C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следует из представленных материалов и установлено в суде, объекту</w:t>
      </w:r>
      <w:r w:rsidRPr="00A4645C" w:rsidR="00885E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24C97" w:rsidR="00024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фельдшерско-акушерского пункта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24C97" w:rsidR="00024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расположенного по адресу: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 w:rsidR="00885E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</w:t>
      </w:r>
      <w:r w:rsidRPr="00A4645C" w:rsidR="00885E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надлежащему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праве оперативного управления, </w:t>
      </w:r>
      <w:r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20.10.2015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присвоена </w:t>
      </w:r>
      <w:r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категория опасности.</w:t>
      </w:r>
    </w:p>
    <w:p w:rsidR="001E5880" w:rsidRPr="00A4645C" w:rsidP="001E5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r w:rsidRPr="00A4645C" w:rsidR="00A337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Уставу,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фельдшерско-акушерский пункт</w:t>
      </w:r>
      <w:r w:rsidRPr="000E5A20"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0E5A20"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учреждение находится в ведении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Целями Учреждения я</w:t>
      </w:r>
      <w:r w:rsidRPr="00A4645C" w:rsidR="00B96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вляются обеспечение потребности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населения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Pr="00A4645C" w:rsidR="00B96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медицинской помощи.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</w:t>
      </w:r>
      <w:r w:rsidRPr="00A4645C" w:rsidR="00EB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объект: </w:t>
      </w:r>
      <w:r w:rsidRPr="000E5A20"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фельдшерско-акушер</w:t>
      </w:r>
      <w:r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ский пункт</w:t>
      </w:r>
      <w:r w:rsidRPr="000E5A20" w:rsidR="000E5A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4645C" w:rsidR="00EB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является объектом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здравоохранения Российской Федерации </w:t>
      </w:r>
      <w:r w:rsidRPr="00A4645C" w:rsidR="00EB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на него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распространяется действие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Требований к антитеррористической защищенности объектов (территорий) Министерства здравоохранения РФ и объектов (территорий), относящихся к сфере деятельности Министерства здравоохранения РФ, и формы паспорта безопасности этих объектов (территорий)».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="00A33761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распоряжения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A33761">
        <w:rPr>
          <w:rFonts w:ascii="Times New Roman" w:hAnsi="Times New Roman" w:cs="Times New Roman"/>
          <w:color w:val="000000" w:themeColor="text1"/>
          <w:sz w:val="26"/>
          <w:szCs w:val="26"/>
        </w:rPr>
        <w:t>28.12.2023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3761" w:rsidR="00A33761">
        <w:rPr>
          <w:rFonts w:ascii="Times New Roman" w:hAnsi="Times New Roman" w:cs="Times New Roman"/>
          <w:color w:val="000000" w:themeColor="text1"/>
          <w:sz w:val="26"/>
          <w:szCs w:val="26"/>
        </w:rPr>
        <w:t>Сулейманов М.Ю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осуществляет трудовую деятельность в должности </w:t>
      </w:r>
      <w:r w:rsidR="00A33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главного врача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3761" w:rsidRPr="00A33761" w:rsidP="00A33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3761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п. 4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E32C80" w:rsidRPr="00A4645C" w:rsidP="00A33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3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Ответственный за обеспечение антитеррористической защищенности объектов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33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определен, соответственно, в силу п. 4 Требований ответственность за обеспечение антитеррористической защищенности объектов (территорий) возлагается на руководителя учреждения</w:t>
      </w:r>
      <w:r w:rsidRPr="00A4645C" w:rsidR="00AA19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A1994" w:rsidRPr="00A4645C" w:rsidP="00925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Такими образом, при исполнении должностных обязанностей главным врачом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Сулеймановым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М.Ю.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адресу: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допущены нарушения требований к антитеррористической защищенности объектов (территорий).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установленных обстоятельств следует, что </w:t>
      </w:r>
      <w:r w:rsidRPr="00925840"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Сулейманов М.Ю</w:t>
      </w:r>
      <w:r w:rsidRPr="00A4645C" w:rsidR="00E32C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силу занимаемой должности и своих должностных обязанностей, не предпринял все зависящие от него меры по соблюдению исполнения законодательства в области обеспечения антитеррористической защищенности объектов Министерства здравоохранения.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объективно препятствующих выполнению данных требований, суду не представлено.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</w:t>
      </w:r>
      <w:r w:rsidRPr="00A4645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нарушения</w:t>
      </w:r>
      <w:r w:rsidRPr="00A464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25840"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Сулейманов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925840"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</w:t>
      </w:r>
      <w:r w:rsidRPr="00A4645C" w:rsidR="00AA19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645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требований обеспечения безопасности и антитеррористической защищенности </w:t>
      </w:r>
      <w:r w:rsidRPr="00A4645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объектов Министерства здравоохранения 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подтверждается исследованными в судебном заседании доказательствами, а именно:</w:t>
      </w:r>
    </w:p>
    <w:p w:rsidR="00AA199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-постановлением о возбуждении производства по делу об административном правонарушении от 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28.06.2024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199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информации 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Врио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 вневедомственной охраны- филиала вневедомственной охраны войск национальной гвардии РФ по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Евпатченко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Д.В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от 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22.02.2024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A1994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</w:t>
      </w:r>
      <w:r w:rsidR="0092584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проведении проверки от 13.02.2024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5CB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свидетельства о государственной регистрации права на объект </w:t>
      </w:r>
      <w:r w:rsidRPr="00EE12B2" w:rsidR="00EE1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фельдшерско-акушерского пункта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E12B2" w:rsidR="00EE1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находящимся в оперативном управлении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5CB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Устава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Департаментом по управлению государственным имуществом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12B2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-копией Выписки из Единого государственного реестра юридических лиц в отношении </w:t>
      </w:r>
      <w:r w:rsidR="0015396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05CB4" w:rsidRPr="00A4645C" w:rsidP="001E5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-копией распоряжения №884-рп от 28.12.2023.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совокупности исследованных доказательств мировой судья приходит к выводу о виновности </w:t>
      </w:r>
      <w:r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врача</w:t>
      </w:r>
      <w:r w:rsidRPr="00EE12B2"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Сулейманова М.Ю. 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наличии в его действиях состава административного правонарушения, предусмотренного ч.1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ст.20.35 КоАП РФ – 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Сулеймановым</w:t>
      </w:r>
      <w:r w:rsidRPr="00EE1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</w:t>
      </w:r>
      <w:r w:rsidRPr="00A4645C" w:rsidR="00305C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 обеспечения безопасности зданий и территорий объектов </w:t>
      </w:r>
      <w:r w:rsidRPr="00A4645C" w:rsidR="00305CB4">
        <w:rPr>
          <w:rFonts w:ascii="Times New Roman" w:hAnsi="Times New Roman" w:cs="Times New Roman"/>
          <w:color w:val="000000" w:themeColor="text1"/>
          <w:sz w:val="26"/>
          <w:szCs w:val="26"/>
        </w:rPr>
        <w:t>здравоохранения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>, деятельность которых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на предмет их устойчивого и безопасного функционирования, и, как следствие, объекты не защищены от актов незаконного вмешательства.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Сулейманов</w:t>
      </w:r>
      <w:r w:rsidRPr="00EE1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</w:t>
      </w:r>
      <w:r w:rsidRPr="00A4645C" w:rsidR="00305C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привлекается к административной ответственности, имеет постоянное место работы, с</w:t>
      </w: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мягчающим административную ответственность обстоятельством является признание вины в совершенном правонарушении, отягчающих административную ответственность обстоятельств не установлено.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 учетом установленных обстоятельств мировой судья считает возможным назначить </w:t>
      </w:r>
      <w:r w:rsidR="00EE12B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Сулейманову</w:t>
      </w:r>
      <w:r w:rsidRPr="00EE12B2" w:rsidR="00EE12B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М.Ю</w:t>
      </w:r>
      <w:r w:rsidRPr="00A4645C" w:rsidR="00305CB4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.</w:t>
      </w: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минимальном размере, предусмотренном санкцией ч.1 ст.20.35 КоАП РФ.</w:t>
      </w:r>
    </w:p>
    <w:p w:rsidR="001E5880" w:rsidRPr="00A4645C" w:rsidP="001E5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ст.ст.23.1, 29.10 КоАП РФ, мировой судья,</w:t>
      </w:r>
    </w:p>
    <w:p w:rsidR="001E5880" w:rsidRPr="00A4645C" w:rsidP="00E949D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A4645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1E5880" w:rsidRPr="00A4645C" w:rsidP="001E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должностное лицо - </w:t>
      </w:r>
      <w:r w:rsidRPr="00EE12B2"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главного врача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EE12B2"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Сулейманова </w:t>
      </w:r>
      <w:r w:rsidR="001539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М.Ю.</w:t>
      </w:r>
      <w:r w:rsidRPr="00A4645C" w:rsidR="00305C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 в совершении административного правонарушения, предусмотренного ч.1 ст.20.35 КоАП РФ, и назначить ему наказание в виде штрафа в размере 30000 (тридцать тысяч) рублей.</w:t>
      </w:r>
    </w:p>
    <w:p w:rsidR="001E5880" w:rsidRPr="00A4645C" w:rsidP="001E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31.5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A464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законодательством</w:t>
        </w:r>
      </w:hyperlink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1E5880" w:rsidRPr="00A4645C" w:rsidP="001E588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Ханты-Мансийский районный суд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мирового судью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EE12B2" w:rsidRPr="00EE12B2" w:rsidP="00EE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F35E46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EE12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КПП: 860101001 </w:t>
      </w:r>
    </w:p>
    <w:p w:rsidR="00F35E46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 CYR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КБК 720 1 16 01203 01 9000 140</w:t>
      </w:r>
      <w:r w:rsidR="00EE12B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1E5880" w:rsidRPr="00A4645C" w:rsidP="00EE12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УИН</w:t>
      </w:r>
      <w:r w:rsidRPr="00A46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12B2" w:rsidR="00EE12B2">
        <w:rPr>
          <w:rFonts w:ascii="Times New Roman" w:hAnsi="Times New Roman" w:cs="Times New Roman"/>
          <w:color w:val="000000" w:themeColor="text1"/>
          <w:sz w:val="26"/>
          <w:szCs w:val="26"/>
        </w:rPr>
        <w:t>0412365400765010882420169</w:t>
      </w:r>
      <w:r w:rsidR="00F35E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</w:t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464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</w:t>
      </w:r>
      <w:r w:rsidR="00EE12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E5880" w:rsidRPr="00A4645C" w:rsidP="001E58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5880" w:rsidRPr="00A4645C" w:rsidP="001E5880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F60C8" w:rsidRPr="00A4645C" w:rsidP="001E58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949D9" w:rsidRPr="00A464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Sect="00F06481">
      <w:headerReference w:type="default" r:id="rId7"/>
      <w:pgSz w:w="11906" w:h="16838"/>
      <w:pgMar w:top="993" w:right="566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8327360"/>
      <w:docPartObj>
        <w:docPartGallery w:val="Page Numbers (Top of Page)"/>
        <w:docPartUnique/>
      </w:docPartObj>
    </w:sdtPr>
    <w:sdtContent>
      <w:p w:rsidR="00F06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B9">
          <w:rPr>
            <w:noProof/>
          </w:rPr>
          <w:t>4</w:t>
        </w:r>
        <w:r>
          <w:fldChar w:fldCharType="end"/>
        </w:r>
      </w:p>
    </w:sdtContent>
  </w:sdt>
  <w:p w:rsidR="00F06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F7"/>
    <w:rsid w:val="00024C97"/>
    <w:rsid w:val="000623D6"/>
    <w:rsid w:val="000D1605"/>
    <w:rsid w:val="000E5A20"/>
    <w:rsid w:val="001021F0"/>
    <w:rsid w:val="001239FB"/>
    <w:rsid w:val="00151F0E"/>
    <w:rsid w:val="00153963"/>
    <w:rsid w:val="001575FC"/>
    <w:rsid w:val="001D5997"/>
    <w:rsid w:val="001E5880"/>
    <w:rsid w:val="002701F7"/>
    <w:rsid w:val="00273810"/>
    <w:rsid w:val="00284038"/>
    <w:rsid w:val="00305CB4"/>
    <w:rsid w:val="0039283F"/>
    <w:rsid w:val="003B74B7"/>
    <w:rsid w:val="003D19A8"/>
    <w:rsid w:val="00424B99"/>
    <w:rsid w:val="004664FA"/>
    <w:rsid w:val="004B1CD6"/>
    <w:rsid w:val="004B5D9E"/>
    <w:rsid w:val="00571D53"/>
    <w:rsid w:val="00576349"/>
    <w:rsid w:val="005D22C6"/>
    <w:rsid w:val="006D67A2"/>
    <w:rsid w:val="007B12BF"/>
    <w:rsid w:val="007B4087"/>
    <w:rsid w:val="007D10CB"/>
    <w:rsid w:val="007F14C0"/>
    <w:rsid w:val="00810F0D"/>
    <w:rsid w:val="00831C0D"/>
    <w:rsid w:val="00841012"/>
    <w:rsid w:val="008708DB"/>
    <w:rsid w:val="00885E02"/>
    <w:rsid w:val="00891238"/>
    <w:rsid w:val="008C3AE9"/>
    <w:rsid w:val="008D28CD"/>
    <w:rsid w:val="00925840"/>
    <w:rsid w:val="009611AB"/>
    <w:rsid w:val="009B16C6"/>
    <w:rsid w:val="009B7C56"/>
    <w:rsid w:val="009D20FA"/>
    <w:rsid w:val="00A33761"/>
    <w:rsid w:val="00A4645C"/>
    <w:rsid w:val="00AA1994"/>
    <w:rsid w:val="00AC63B9"/>
    <w:rsid w:val="00AF06D0"/>
    <w:rsid w:val="00AF60C8"/>
    <w:rsid w:val="00B96B41"/>
    <w:rsid w:val="00BC2FA7"/>
    <w:rsid w:val="00BF26D1"/>
    <w:rsid w:val="00C377AA"/>
    <w:rsid w:val="00C536F0"/>
    <w:rsid w:val="00C8697C"/>
    <w:rsid w:val="00CC1DF7"/>
    <w:rsid w:val="00D653CA"/>
    <w:rsid w:val="00DF6E5A"/>
    <w:rsid w:val="00E32C80"/>
    <w:rsid w:val="00E949D9"/>
    <w:rsid w:val="00EB462C"/>
    <w:rsid w:val="00EE12B2"/>
    <w:rsid w:val="00EE56B9"/>
    <w:rsid w:val="00F05E3D"/>
    <w:rsid w:val="00F06481"/>
    <w:rsid w:val="00F341DD"/>
    <w:rsid w:val="00F35E46"/>
    <w:rsid w:val="00F8394B"/>
    <w:rsid w:val="00FA5FAF"/>
    <w:rsid w:val="00FB2084"/>
    <w:rsid w:val="00FD5FE7"/>
    <w:rsid w:val="00FF3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AA7631-920C-4D2D-BA92-610AB41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7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7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01F7"/>
  </w:style>
  <w:style w:type="character" w:styleId="Hyperlink">
    <w:name w:val="Hyperlink"/>
    <w:basedOn w:val="DefaultParagraphFont"/>
    <w:uiPriority w:val="99"/>
    <w:semiHidden/>
    <w:unhideWhenUsed/>
    <w:rsid w:val="00FF36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2084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27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